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uto"/>
        <w:jc w:val="left"/>
        <w:rPr>
          <w:rFonts w:hint="eastAsia" w:ascii="黑体" w:hAnsi="宋体" w:eastAsia="黑体"/>
          <w:sz w:val="28"/>
          <w:szCs w:val="28"/>
          <w:lang w:eastAsia="zh-CN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pStyle w:val="2"/>
        <w:spacing w:line="480" w:lineRule="auto"/>
        <w:jc w:val="center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pStyle w:val="2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浙江开放大学</w:t>
      </w:r>
    </w:p>
    <w:p>
      <w:pPr>
        <w:pStyle w:val="2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多媒体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学习资源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</w:t>
      </w:r>
    </w:p>
    <w:p>
      <w:pPr>
        <w:pStyle w:val="2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“课程思政”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项目负责人：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建设形式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邮政编码：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pStyle w:val="2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pStyle w:val="2"/>
        <w:ind w:firstLine="1439" w:firstLineChars="514"/>
        <w:rPr>
          <w:rFonts w:ascii="仿宋_GB2312" w:eastAsia="仿宋_GB2312"/>
          <w:sz w:val="28"/>
          <w:szCs w:val="28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浙江</w:t>
      </w:r>
      <w:r>
        <w:rPr>
          <w:rFonts w:hint="eastAsia" w:ascii="黑体" w:eastAsia="黑体"/>
          <w:sz w:val="32"/>
          <w:szCs w:val="32"/>
          <w:lang w:eastAsia="zh-CN"/>
        </w:rPr>
        <w:t>开放</w:t>
      </w:r>
      <w:r>
        <w:rPr>
          <w:rFonts w:hint="eastAsia" w:ascii="黑体" w:eastAsia="黑体"/>
          <w:sz w:val="32"/>
          <w:szCs w:val="32"/>
        </w:rPr>
        <w:t>大学学习资源中心印制</w:t>
      </w:r>
    </w:p>
    <w:p>
      <w:pPr>
        <w:pStyle w:val="2"/>
      </w:pPr>
      <w:r>
        <w:rPr>
          <w:rFonts w:hint="eastAsia"/>
        </w:rPr>
        <w:t xml:space="preserve"> </w:t>
      </w:r>
    </w:p>
    <w:p>
      <w:pPr>
        <w:pStyle w:val="2"/>
      </w:pPr>
    </w:p>
    <w:p>
      <w:pPr>
        <w:widowControl/>
        <w:shd w:val="clear" w:color="auto" w:fill="auto"/>
        <w:wordWrap/>
        <w:adjustRightInd w:val="0"/>
        <w:snapToGrid w:val="0"/>
        <w:spacing w:line="600" w:lineRule="atLeast"/>
        <w:jc w:val="center"/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</w:rPr>
      </w:pPr>
      <w:r>
        <w:rPr>
          <w:b/>
          <w:sz w:val="36"/>
        </w:rPr>
        <w:br w:type="page"/>
      </w:r>
      <w:r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</w:rPr>
        <w:t>填 表 说 明</w:t>
      </w:r>
    </w:p>
    <w:p>
      <w:pPr>
        <w:pStyle w:val="2"/>
        <w:spacing w:line="70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一、请按表格逐项认真填写，各栏目填写内容应真实、准确、具体；篇幅不足可增页附后。</w:t>
      </w:r>
    </w:p>
    <w:p>
      <w:pPr>
        <w:pStyle w:val="2"/>
        <w:spacing w:line="700" w:lineRule="exact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二、申报书于左侧装订成册，由所在单位审查、签署意见后，报送浙江开放大学学习资源中心。</w:t>
      </w:r>
    </w:p>
    <w:p>
      <w:pPr>
        <w:pStyle w:val="2"/>
        <w:spacing w:line="700" w:lineRule="exact"/>
        <w:ind w:firstLine="555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三、“建设形式”栏目可填写：微课、视频课。</w:t>
      </w:r>
    </w:p>
    <w:p>
      <w:pPr>
        <w:pStyle w:val="2"/>
        <w:spacing w:line="700" w:lineRule="exact"/>
        <w:ind w:firstLine="555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四、在单位意见一栏中，应明确单位在人员、时间、条件、政策等方面的保证措施。</w:t>
      </w:r>
    </w:p>
    <w:p>
      <w:pPr>
        <w:spacing w:line="360" w:lineRule="exact"/>
        <w:rPr>
          <w:rFonts w:ascii="宋体"/>
          <w:b/>
          <w:sz w:val="32"/>
        </w:rPr>
      </w:pPr>
      <w:r>
        <w:rPr>
          <w:rFonts w:ascii="宋体"/>
          <w:b/>
          <w:sz w:val="36"/>
        </w:rPr>
        <w:br w:type="page"/>
      </w:r>
    </w:p>
    <w:p>
      <w:pPr>
        <w:ind w:right="-508"/>
        <w:rPr>
          <w:rFonts w:ascii="楷体_GB2312" w:eastAsia="楷体_GB2312"/>
          <w:b/>
          <w:sz w:val="24"/>
        </w:rPr>
      </w:pPr>
    </w:p>
    <w:tbl>
      <w:tblPr>
        <w:tblStyle w:val="4"/>
        <w:tblpPr w:leftFromText="180" w:rightFromText="180" w:vertAnchor="text" w:horzAnchor="margin" w:tblpXSpec="center" w:tblpY="8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718"/>
        <w:gridCol w:w="480"/>
        <w:gridCol w:w="1670"/>
        <w:gridCol w:w="900"/>
        <w:gridCol w:w="691"/>
        <w:gridCol w:w="412"/>
        <w:gridCol w:w="508"/>
        <w:gridCol w:w="381"/>
        <w:gridCol w:w="528"/>
        <w:gridCol w:w="682"/>
        <w:gridCol w:w="578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exact"/>
        </w:trPr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z w:val="24"/>
                <w:szCs w:val="31"/>
              </w:rPr>
              <w:t>项目名称</w:t>
            </w:r>
          </w:p>
        </w:tc>
        <w:tc>
          <w:tcPr>
            <w:tcW w:w="82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02"/>
              <w:rPr>
                <w:rFonts w:hint="default" w:eastAsia="宋体"/>
                <w:sz w:val="24"/>
                <w:szCs w:val="31"/>
                <w:lang w:val="en-US" w:eastAsia="zh-CN"/>
              </w:rPr>
            </w:pPr>
            <w:r>
              <w:rPr>
                <w:rFonts w:hint="eastAsia"/>
                <w:sz w:val="24"/>
                <w:szCs w:val="31"/>
                <w:lang w:val="en-US" w:eastAsia="zh-CN"/>
              </w:rPr>
              <w:t>《</w:t>
            </w:r>
            <w:r>
              <w:rPr>
                <w:rFonts w:hint="eastAsia"/>
                <w:color w:val="A6A6A6" w:themeColor="background1" w:themeShade="A6"/>
                <w:sz w:val="24"/>
                <w:szCs w:val="31"/>
                <w:lang w:val="en-US" w:eastAsia="zh-CN"/>
              </w:rPr>
              <w:t>课程名称</w:t>
            </w:r>
            <w:r>
              <w:rPr>
                <w:rFonts w:hint="eastAsia"/>
                <w:sz w:val="24"/>
                <w:szCs w:val="31"/>
                <w:lang w:val="en-US" w:eastAsia="zh-CN"/>
              </w:rPr>
              <w:t>》课程思政教学设计案例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使用对象</w:t>
            </w:r>
          </w:p>
        </w:tc>
        <w:tc>
          <w:tcPr>
            <w:tcW w:w="82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 w:val="24"/>
                <w:szCs w:val="31"/>
              </w:rPr>
            </w:pPr>
            <w:r>
              <w:rPr>
                <w:rFonts w:hint="eastAsia" w:ascii="宋体"/>
                <w:sz w:val="24"/>
              </w:rPr>
              <w:t xml:space="preserve">开放教育□    成人高等教育□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default" w:ascii="宋体" w:eastAsia="宋体"/>
                <w:spacing w:val="-3"/>
                <w:kern w:val="0"/>
                <w:sz w:val="24"/>
                <w:szCs w:val="31"/>
                <w:lang w:val="en-US" w:eastAsia="zh-CN"/>
              </w:rPr>
            </w:pPr>
            <w:r>
              <w:rPr>
                <w:rFonts w:hint="eastAsia" w:ascii="宋体"/>
                <w:spacing w:val="-3"/>
                <w:kern w:val="0"/>
                <w:sz w:val="24"/>
                <w:szCs w:val="31"/>
                <w:lang w:eastAsia="zh-CN"/>
              </w:rPr>
              <w:t>课程</w:t>
            </w:r>
            <w:r>
              <w:rPr>
                <w:rFonts w:hint="eastAsia" w:ascii="宋体"/>
                <w:spacing w:val="-3"/>
                <w:kern w:val="0"/>
                <w:sz w:val="24"/>
                <w:szCs w:val="31"/>
                <w:lang w:val="en-US" w:eastAsia="zh-CN"/>
              </w:rPr>
              <w:t>ID</w:t>
            </w:r>
          </w:p>
        </w:tc>
        <w:tc>
          <w:tcPr>
            <w:tcW w:w="82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A6A6A6" w:themeColor="background1" w:themeShade="A6"/>
                <w:sz w:val="24"/>
                <w:lang w:val="en-US" w:eastAsia="zh-CN"/>
              </w:rPr>
              <w:t>开放大学教务系统中自行查询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/>
                <w:spacing w:val="-3"/>
                <w:kern w:val="0"/>
                <w:sz w:val="24"/>
                <w:szCs w:val="31"/>
              </w:rPr>
            </w:pPr>
            <w:r>
              <w:rPr>
                <w:rFonts w:hint="eastAsia" w:ascii="宋体"/>
                <w:sz w:val="24"/>
              </w:rPr>
              <w:t>配套教材情况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教材名称</w:t>
            </w:r>
          </w:p>
        </w:tc>
        <w:tc>
          <w:tcPr>
            <w:tcW w:w="6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编著者</w:t>
            </w:r>
          </w:p>
        </w:tc>
        <w:tc>
          <w:tcPr>
            <w:tcW w:w="6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出版社</w:t>
            </w:r>
          </w:p>
        </w:tc>
        <w:tc>
          <w:tcPr>
            <w:tcW w:w="612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98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出版年份及版次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书号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1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项</w:t>
            </w:r>
          </w:p>
          <w:p>
            <w:pPr>
              <w:spacing w:line="560" w:lineRule="exact"/>
              <w:ind w:left="-91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目</w:t>
            </w:r>
          </w:p>
          <w:p>
            <w:pPr>
              <w:spacing w:line="560" w:lineRule="exact"/>
              <w:ind w:left="-91"/>
              <w:jc w:val="center"/>
              <w:rPr>
                <w:rFonts w:ascii="宋体"/>
                <w:spacing w:val="-3"/>
                <w:kern w:val="0"/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负责</w:t>
            </w:r>
            <w:r>
              <w:rPr>
                <w:rFonts w:ascii="宋体"/>
                <w:spacing w:val="-3"/>
                <w:kern w:val="0"/>
                <w:sz w:val="24"/>
                <w:szCs w:val="31"/>
              </w:rPr>
              <w:t xml:space="preserve">    </w:t>
            </w: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人</w:t>
            </w:r>
          </w:p>
          <w:p>
            <w:pPr>
              <w:spacing w:line="560" w:lineRule="exact"/>
              <w:ind w:left="-91"/>
              <w:jc w:val="center"/>
              <w:rPr>
                <w:rFonts w:ascii="Mincho"/>
                <w:kern w:val="0"/>
                <w:sz w:val="24"/>
              </w:rPr>
            </w:pP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情况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sz w:val="24"/>
                <w:szCs w:val="31"/>
              </w:rPr>
            </w:pP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姓</w:t>
            </w:r>
            <w:r>
              <w:rPr>
                <w:rFonts w:ascii="宋体"/>
                <w:spacing w:val="-3"/>
                <w:kern w:val="0"/>
                <w:sz w:val="24"/>
                <w:szCs w:val="31"/>
              </w:rPr>
              <w:t xml:space="preserve"> </w:t>
            </w: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名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性 别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民</w:t>
            </w:r>
            <w:r>
              <w:rPr>
                <w:rFonts w:ascii="宋体"/>
                <w:spacing w:val="-3"/>
                <w:kern w:val="0"/>
                <w:sz w:val="24"/>
                <w:szCs w:val="31"/>
              </w:rPr>
              <w:t xml:space="preserve"> </w:t>
            </w: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族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sz w:val="24"/>
                <w:szCs w:val="3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48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专业技术职务／行政职务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sz w:val="24"/>
                <w:szCs w:val="31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最高学历／学位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所在单位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单位名称</w:t>
            </w:r>
          </w:p>
        </w:tc>
        <w:tc>
          <w:tcPr>
            <w:tcW w:w="2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邮政编码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通讯地址</w:t>
            </w:r>
          </w:p>
        </w:tc>
        <w:tc>
          <w:tcPr>
            <w:tcW w:w="2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电</w:t>
            </w:r>
            <w:r>
              <w:rPr>
                <w:rFonts w:ascii="宋体"/>
                <w:spacing w:val="-3"/>
                <w:kern w:val="0"/>
                <w:sz w:val="24"/>
                <w:szCs w:val="31"/>
              </w:rPr>
              <w:t xml:space="preserve">    </w:t>
            </w: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话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主要教学</w:t>
            </w:r>
          </w:p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工作简历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时</w:t>
            </w:r>
            <w:r>
              <w:rPr>
                <w:rFonts w:ascii="宋体"/>
                <w:spacing w:val="-3"/>
                <w:kern w:val="0"/>
                <w:sz w:val="24"/>
                <w:szCs w:val="31"/>
              </w:rPr>
              <w:t xml:space="preserve">  </w:t>
            </w: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间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课程名称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授课方式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学时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91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主要教学</w:t>
            </w:r>
          </w:p>
          <w:p>
            <w:pPr>
              <w:spacing w:line="500" w:lineRule="exact"/>
              <w:ind w:left="-91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改革和科</w:t>
            </w:r>
          </w:p>
          <w:p>
            <w:pPr>
              <w:spacing w:line="500" w:lineRule="exact"/>
              <w:ind w:left="-91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学研究工</w:t>
            </w:r>
          </w:p>
          <w:p>
            <w:pPr>
              <w:spacing w:line="500" w:lineRule="exact"/>
              <w:ind w:left="-91"/>
              <w:jc w:val="center"/>
              <w:rPr>
                <w:rFonts w:ascii="Mincho"/>
                <w:kern w:val="0"/>
                <w:sz w:val="24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作简历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/>
                <w:spacing w:val="-3"/>
                <w:kern w:val="0"/>
                <w:sz w:val="24"/>
                <w:szCs w:val="31"/>
              </w:rPr>
              <w:t>时</w:t>
            </w:r>
            <w:r>
              <w:rPr>
                <w:rFonts w:ascii="宋体"/>
                <w:spacing w:val="-3"/>
                <w:kern w:val="0"/>
                <w:sz w:val="24"/>
                <w:szCs w:val="31"/>
              </w:rPr>
              <w:t xml:space="preserve">  </w:t>
            </w: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间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项</w:t>
            </w:r>
            <w:r>
              <w:rPr>
                <w:rFonts w:ascii="宋体"/>
                <w:spacing w:val="-3"/>
                <w:kern w:val="0"/>
                <w:sz w:val="24"/>
                <w:szCs w:val="31"/>
              </w:rPr>
              <w:t xml:space="preserve">  </w:t>
            </w: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目</w:t>
            </w:r>
            <w:r>
              <w:rPr>
                <w:rFonts w:ascii="宋体"/>
                <w:spacing w:val="-3"/>
                <w:kern w:val="0"/>
                <w:sz w:val="24"/>
                <w:szCs w:val="31"/>
              </w:rPr>
              <w:t xml:space="preserve">  </w:t>
            </w: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名</w:t>
            </w:r>
            <w:r>
              <w:rPr>
                <w:rFonts w:ascii="宋体"/>
                <w:spacing w:val="-3"/>
                <w:kern w:val="0"/>
                <w:sz w:val="24"/>
                <w:szCs w:val="31"/>
              </w:rPr>
              <w:t xml:space="preserve">  </w:t>
            </w: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称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  <w:r>
              <w:rPr>
                <w:rFonts w:hint="eastAsia" w:ascii="宋体"/>
                <w:spacing w:val="-3"/>
                <w:kern w:val="0"/>
                <w:sz w:val="24"/>
                <w:szCs w:val="31"/>
                <w:lang w:val="en-US" w:eastAsia="zh-CN"/>
              </w:rPr>
              <w:t>完成/</w:t>
            </w:r>
            <w:r>
              <w:rPr>
                <w:rFonts w:hint="eastAsia" w:ascii="宋体"/>
                <w:spacing w:val="-3"/>
                <w:kern w:val="0"/>
                <w:sz w:val="24"/>
                <w:szCs w:val="31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Minch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sz w:val="24"/>
                <w:szCs w:val="31"/>
              </w:rPr>
            </w:pPr>
          </w:p>
        </w:tc>
      </w:tr>
    </w:tbl>
    <w:p/>
    <w:p/>
    <w:tbl>
      <w:tblPr>
        <w:tblStyle w:val="4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2"/>
        <w:gridCol w:w="990"/>
        <w:gridCol w:w="41"/>
        <w:gridCol w:w="377"/>
        <w:gridCol w:w="1080"/>
        <w:gridCol w:w="900"/>
        <w:gridCol w:w="720"/>
        <w:gridCol w:w="857"/>
        <w:gridCol w:w="763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  <w:jc w:val="center"/>
        </w:trPr>
        <w:tc>
          <w:tcPr>
            <w:tcW w:w="9206" w:type="dxa"/>
            <w:gridSpan w:val="11"/>
            <w:tcBorders>
              <w:bottom w:val="single" w:color="auto" w:sz="4" w:space="0"/>
            </w:tcBorders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一、教学设计（包括课程专业教学目标和课程思政育人目标、专业教学内容与思政教学元素、“课程思政”教学设计方案、预期受众的定位与目标等）</w:t>
            </w: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  <w:jc w:val="center"/>
        </w:trPr>
        <w:tc>
          <w:tcPr>
            <w:tcW w:w="9206" w:type="dxa"/>
            <w:gridSpan w:val="11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before="156" w:beforeLines="50"/>
              <w:rPr>
                <w:rFonts w:hint="default"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特色与创新点</w:t>
            </w: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06" w:type="dxa"/>
            <w:gridSpan w:val="11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 w:ascii="宋体"/>
                <w:sz w:val="24"/>
              </w:rPr>
              <w:t>资源主要内容框架</w:t>
            </w:r>
            <w:r>
              <w:rPr>
                <w:rFonts w:hint="eastAsia" w:ascii="宋体"/>
                <w:color w:val="auto"/>
                <w:sz w:val="24"/>
              </w:rPr>
              <w:t>（</w:t>
            </w:r>
            <w:r>
              <w:rPr>
                <w:rFonts w:hint="eastAsia" w:ascii="仿宋_GB2312"/>
                <w:sz w:val="24"/>
              </w:rPr>
              <w:t>每</w:t>
            </w:r>
            <w:r>
              <w:rPr>
                <w:rFonts w:hint="eastAsia" w:ascii="仿宋_GB2312"/>
                <w:sz w:val="24"/>
                <w:lang w:val="en-US" w:eastAsia="zh-CN"/>
              </w:rPr>
              <w:t>讲</w:t>
            </w:r>
            <w:r>
              <w:rPr>
                <w:rFonts w:hint="eastAsia" w:ascii="仿宋_GB2312"/>
                <w:sz w:val="24"/>
              </w:rPr>
              <w:t>标题</w:t>
            </w:r>
            <w:r>
              <w:rPr>
                <w:rFonts w:hint="eastAsia" w:ascii="仿宋_GB2312"/>
                <w:sz w:val="24"/>
                <w:lang w:eastAsia="zh-CN"/>
              </w:rPr>
              <w:t>、</w:t>
            </w:r>
            <w:r>
              <w:rPr>
                <w:rFonts w:hint="eastAsia" w:ascii="仿宋_GB2312"/>
                <w:sz w:val="24"/>
              </w:rPr>
              <w:t>主要内容</w:t>
            </w:r>
            <w:r>
              <w:rPr>
                <w:rFonts w:hint="eastAsia" w:ascii="仿宋_GB2312"/>
                <w:sz w:val="24"/>
                <w:lang w:eastAsia="zh-CN"/>
              </w:rPr>
              <w:t>、</w:t>
            </w:r>
            <w:r>
              <w:rPr>
                <w:rFonts w:hint="eastAsia" w:ascii="仿宋_GB2312"/>
                <w:sz w:val="24"/>
                <w:lang w:val="en-US" w:eastAsia="zh-CN"/>
              </w:rPr>
              <w:t>初步设想</w:t>
            </w:r>
            <w:r>
              <w:rPr>
                <w:rFonts w:hint="eastAsia" w:ascii="宋体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3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标题</w:t>
            </w:r>
          </w:p>
        </w:tc>
        <w:tc>
          <w:tcPr>
            <w:tcW w:w="3975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主要内容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拍摄、素材、结构等初步设想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39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  <w:tc>
          <w:tcPr>
            <w:tcW w:w="3975" w:type="dxa"/>
            <w:gridSpan w:val="6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39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  <w:tc>
          <w:tcPr>
            <w:tcW w:w="3975" w:type="dxa"/>
            <w:gridSpan w:val="6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39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  <w:tc>
          <w:tcPr>
            <w:tcW w:w="3975" w:type="dxa"/>
            <w:gridSpan w:val="6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39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  <w:tc>
          <w:tcPr>
            <w:tcW w:w="3975" w:type="dxa"/>
            <w:gridSpan w:val="6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39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  <w:tc>
          <w:tcPr>
            <w:tcW w:w="3975" w:type="dxa"/>
            <w:gridSpan w:val="6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39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  <w:tc>
          <w:tcPr>
            <w:tcW w:w="3975" w:type="dxa"/>
            <w:gridSpan w:val="6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39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……</w:t>
            </w:r>
          </w:p>
        </w:tc>
        <w:tc>
          <w:tcPr>
            <w:tcW w:w="990" w:type="dxa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  <w:tc>
          <w:tcPr>
            <w:tcW w:w="3975" w:type="dxa"/>
            <w:gridSpan w:val="6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line="72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2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项目负责人和项目主要成员的基本情况及分工情况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学科专业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2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制作工作计划进度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（分项目）</w:t>
            </w:r>
          </w:p>
        </w:tc>
        <w:tc>
          <w:tcPr>
            <w:tcW w:w="4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（完成时间）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</w:p>
        </w:tc>
        <w:tc>
          <w:tcPr>
            <w:tcW w:w="4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</w:p>
        </w:tc>
        <w:tc>
          <w:tcPr>
            <w:tcW w:w="4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</w:p>
        </w:tc>
        <w:tc>
          <w:tcPr>
            <w:tcW w:w="4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</w:p>
        </w:tc>
        <w:tc>
          <w:tcPr>
            <w:tcW w:w="4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</w:p>
        </w:tc>
        <w:tc>
          <w:tcPr>
            <w:tcW w:w="4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</w:p>
        </w:tc>
        <w:tc>
          <w:tcPr>
            <w:tcW w:w="4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负责人</w:t>
            </w:r>
          </w:p>
        </w:tc>
        <w:tc>
          <w:tcPr>
            <w:tcW w:w="7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5040" w:firstLineChars="210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right="480" w:firstLine="480" w:firstLineChars="200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项目组承诺项目坚持正确的政治方向，遵守国家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相关</w:t>
            </w:r>
            <w:r>
              <w:rPr>
                <w:rFonts w:hint="eastAsia"/>
                <w:color w:val="auto"/>
                <w:sz w:val="24"/>
              </w:rPr>
              <w:t>法律法规，严格执行《浙江</w:t>
            </w:r>
            <w:r>
              <w:rPr>
                <w:rFonts w:hint="eastAsia"/>
                <w:color w:val="auto"/>
                <w:sz w:val="24"/>
                <w:lang w:eastAsia="zh-CN"/>
              </w:rPr>
              <w:t>开放</w:t>
            </w:r>
            <w:r>
              <w:rPr>
                <w:rFonts w:hint="eastAsia"/>
                <w:color w:val="auto"/>
                <w:sz w:val="24"/>
              </w:rPr>
              <w:t>大学多媒体学习资源建设项目管理办法》的相关规定。</w:t>
            </w:r>
          </w:p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lang w:eastAsia="zh-CN"/>
              </w:rPr>
              <w:t>项目负责人</w:t>
            </w:r>
            <w:r>
              <w:rPr>
                <w:rFonts w:hint="eastAsia"/>
                <w:color w:val="auto"/>
                <w:sz w:val="24"/>
              </w:rPr>
              <w:t>签字：</w:t>
            </w:r>
          </w:p>
          <w:p>
            <w:pPr>
              <w:adjustRightInd w:val="0"/>
              <w:snapToGrid w:val="0"/>
              <w:ind w:right="480"/>
              <w:jc w:val="center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</w:t>
            </w:r>
          </w:p>
          <w:p>
            <w:pPr>
              <w:adjustRightInd w:val="0"/>
              <w:snapToGrid w:val="0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项目负责人所在单位（部门）意见</w:t>
            </w:r>
          </w:p>
        </w:tc>
        <w:tc>
          <w:tcPr>
            <w:tcW w:w="7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1080" w:firstLineChars="45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080" w:firstLineChars="4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</w:t>
            </w:r>
          </w:p>
          <w:p>
            <w:pPr>
              <w:adjustRightInd w:val="0"/>
              <w:snapToGrid w:val="0"/>
              <w:ind w:firstLine="1080" w:firstLineChars="45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080" w:firstLineChars="45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080" w:firstLineChars="45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080" w:firstLineChars="45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080" w:firstLineChars="4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</w:t>
            </w:r>
          </w:p>
          <w:p>
            <w:pPr>
              <w:adjustRightInd w:val="0"/>
              <w:snapToGrid w:val="0"/>
              <w:ind w:firstLine="1080" w:firstLineChars="45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320" w:firstLineChars="55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3240" w:firstLineChars="13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所在</w:t>
            </w:r>
            <w:r>
              <w:rPr>
                <w:rFonts w:hint="eastAsia"/>
                <w:color w:val="auto"/>
                <w:sz w:val="24"/>
                <w:lang w:eastAsia="zh-CN"/>
              </w:rPr>
              <w:t>单位（部门）（</w:t>
            </w:r>
            <w:r>
              <w:rPr>
                <w:rFonts w:hint="eastAsia"/>
                <w:color w:val="auto"/>
                <w:sz w:val="24"/>
              </w:rPr>
              <w:t>盖章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ind w:firstLine="1080" w:firstLineChars="4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</w:t>
            </w:r>
          </w:p>
          <w:p>
            <w:pPr>
              <w:adjustRightInd w:val="0"/>
              <w:snapToGrid w:val="0"/>
              <w:ind w:firstLine="4200" w:firstLineChars="17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浙江开放大学</w:t>
            </w:r>
            <w:r>
              <w:rPr>
                <w:rFonts w:hint="eastAsia"/>
                <w:color w:val="auto"/>
                <w:sz w:val="24"/>
              </w:rPr>
              <w:t>学习资源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中心意见</w:t>
            </w:r>
          </w:p>
        </w:tc>
        <w:tc>
          <w:tcPr>
            <w:tcW w:w="7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080" w:firstLineChars="45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080" w:firstLineChars="45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080" w:firstLineChars="45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080" w:firstLineChars="45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080" w:firstLineChars="450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080" w:firstLineChars="45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浙江开放大学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学习资源中心</w:t>
            </w:r>
          </w:p>
          <w:p>
            <w:pPr>
              <w:adjustRightInd w:val="0"/>
              <w:snapToGrid w:val="0"/>
              <w:ind w:firstLine="3840" w:firstLineChars="16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</w:rPr>
              <w:t>盖章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ind w:right="24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年    月    日</w:t>
            </w:r>
          </w:p>
          <w:p>
            <w:pPr>
              <w:adjustRightInd w:val="0"/>
              <w:snapToGrid w:val="0"/>
              <w:ind w:right="240"/>
              <w:jc w:val="right"/>
              <w:rPr>
                <w:rFonts w:hint="eastAsia"/>
                <w:color w:val="auto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2127F8-BD46-4010-9FE2-10BFD9F5D5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C75212-0D90-448D-A567-9AC02DF612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09F8A0-60F5-4CEF-9C3C-D25F0634B6D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F35129B-84A5-49BA-A0E1-F6E8A5DAE17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5D453F2-C26E-4638-B7AC-C8ACC5F04249}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  <w:embedRegular r:id="rId6" w:fontKey="{662A1BE8-5746-4E0E-A88A-BD73354A78C0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YzFjMmJkNzQ0NjYyMmE0OWRmNmMwMmZiZjA4ZGUifQ=="/>
  </w:docVars>
  <w:rsids>
    <w:rsidRoot w:val="7A04429B"/>
    <w:rsid w:val="004320B6"/>
    <w:rsid w:val="00717B6A"/>
    <w:rsid w:val="00DC2205"/>
    <w:rsid w:val="01A16C45"/>
    <w:rsid w:val="021F04A0"/>
    <w:rsid w:val="034A1A93"/>
    <w:rsid w:val="04C91A26"/>
    <w:rsid w:val="096130FD"/>
    <w:rsid w:val="107959C0"/>
    <w:rsid w:val="11BC58AC"/>
    <w:rsid w:val="137A57A0"/>
    <w:rsid w:val="17693C0E"/>
    <w:rsid w:val="177F773A"/>
    <w:rsid w:val="179D5D54"/>
    <w:rsid w:val="19E32C53"/>
    <w:rsid w:val="1A067360"/>
    <w:rsid w:val="1A9B73EE"/>
    <w:rsid w:val="1C0565ED"/>
    <w:rsid w:val="1D817E29"/>
    <w:rsid w:val="20C52B2C"/>
    <w:rsid w:val="2131737C"/>
    <w:rsid w:val="223E1452"/>
    <w:rsid w:val="228B1540"/>
    <w:rsid w:val="29E956B8"/>
    <w:rsid w:val="2AE64D1A"/>
    <w:rsid w:val="2C8B3E1B"/>
    <w:rsid w:val="2D9F20AE"/>
    <w:rsid w:val="2E510D7F"/>
    <w:rsid w:val="2F2C0A51"/>
    <w:rsid w:val="30AB1B71"/>
    <w:rsid w:val="31BE522A"/>
    <w:rsid w:val="32406C8F"/>
    <w:rsid w:val="32896C51"/>
    <w:rsid w:val="32C31D2A"/>
    <w:rsid w:val="32DD507A"/>
    <w:rsid w:val="35A60151"/>
    <w:rsid w:val="37E850F1"/>
    <w:rsid w:val="37EA2E3D"/>
    <w:rsid w:val="38111F6C"/>
    <w:rsid w:val="3A765A96"/>
    <w:rsid w:val="3AB137C3"/>
    <w:rsid w:val="3B894F07"/>
    <w:rsid w:val="3C1D7BE1"/>
    <w:rsid w:val="3C2D63E9"/>
    <w:rsid w:val="3C3E6EAC"/>
    <w:rsid w:val="3E5B0C86"/>
    <w:rsid w:val="3EDB2CE0"/>
    <w:rsid w:val="3EFE3598"/>
    <w:rsid w:val="40C4035A"/>
    <w:rsid w:val="41F01FEB"/>
    <w:rsid w:val="42F64E8E"/>
    <w:rsid w:val="44AC2253"/>
    <w:rsid w:val="458E6406"/>
    <w:rsid w:val="460C0D79"/>
    <w:rsid w:val="470536B8"/>
    <w:rsid w:val="47B342CF"/>
    <w:rsid w:val="486D13EA"/>
    <w:rsid w:val="49267518"/>
    <w:rsid w:val="4A253630"/>
    <w:rsid w:val="4BDC1A31"/>
    <w:rsid w:val="4BF03785"/>
    <w:rsid w:val="4C9C1F9F"/>
    <w:rsid w:val="4DEE31A9"/>
    <w:rsid w:val="51AC5136"/>
    <w:rsid w:val="52136FBA"/>
    <w:rsid w:val="52FA6EBC"/>
    <w:rsid w:val="542B451E"/>
    <w:rsid w:val="54E4200D"/>
    <w:rsid w:val="580F7793"/>
    <w:rsid w:val="5A7954DA"/>
    <w:rsid w:val="5B7122A4"/>
    <w:rsid w:val="5C726A1D"/>
    <w:rsid w:val="5D377E2C"/>
    <w:rsid w:val="5D6907AC"/>
    <w:rsid w:val="5DBF1BA2"/>
    <w:rsid w:val="5DF25F43"/>
    <w:rsid w:val="5FD26CEA"/>
    <w:rsid w:val="5FE468D1"/>
    <w:rsid w:val="614765AE"/>
    <w:rsid w:val="63895115"/>
    <w:rsid w:val="640721F0"/>
    <w:rsid w:val="669F0BBC"/>
    <w:rsid w:val="68D23FE2"/>
    <w:rsid w:val="68DF7886"/>
    <w:rsid w:val="6AAB4B64"/>
    <w:rsid w:val="6C2F24DD"/>
    <w:rsid w:val="6C3E3317"/>
    <w:rsid w:val="6D080BE0"/>
    <w:rsid w:val="6E765F4B"/>
    <w:rsid w:val="70806C42"/>
    <w:rsid w:val="71C75ADB"/>
    <w:rsid w:val="724E31E3"/>
    <w:rsid w:val="72647E09"/>
    <w:rsid w:val="735B4147"/>
    <w:rsid w:val="76D2098C"/>
    <w:rsid w:val="77B83682"/>
    <w:rsid w:val="7A04429B"/>
    <w:rsid w:val="7C365D18"/>
    <w:rsid w:val="7CD752E2"/>
    <w:rsid w:val="7D56746E"/>
    <w:rsid w:val="7D5E6C37"/>
    <w:rsid w:val="7F48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742</Words>
  <Characters>752</Characters>
  <Lines>14</Lines>
  <Paragraphs>4</Paragraphs>
  <TotalTime>0</TotalTime>
  <ScaleCrop>false</ScaleCrop>
  <LinksUpToDate>false</LinksUpToDate>
  <CharactersWithSpaces>1334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2019-05-05T06:03:00Z</dcterms:created>
  <dc:creator>yinxiao</dc:creator>
  <cp:lastModifiedBy>李荟</cp:lastModifiedBy>
  <dcterms:modified xsi:type="dcterms:W3CDTF">2025-03-05T05:49:13Z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8C050A5C3A8245C38305B261ACAC8858</vt:lpwstr>
  </property>
  <property fmtid="{D5CDD505-2E9C-101B-9397-08002B2CF9AE}" pid="4" name="KSOTemplateDocerSaveRecord">
    <vt:lpwstr>eyJoZGlkIjoiNmY4ZDFlZjVmODgyZjkzZDcwMWYyMzRlN2RiZjRmMWYiLCJ1c2VySWQiOiIxMzAyNDA0MTA1In0=</vt:lpwstr>
  </property>
</Properties>
</file>